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403D31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6F9E" w:rsidRDefault="00766F9E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766F9E" w:rsidRDefault="00766F9E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8072873" r:id="rId9"/>
        </w:objec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D7EB4" w:rsidP="003A4B0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СОРОК </w:t>
            </w:r>
            <w:r w:rsidR="003A4B0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ЧЕТВЕРТА </w:t>
            </w:r>
            <w:r w:rsidR="00104E74" w:rsidRPr="00BC1775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341F36" w:rsidRDefault="00341F36" w:rsidP="00341F36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021B64" w:rsidRDefault="00403D31" w:rsidP="00120A6A">
      <w:pPr>
        <w:pStyle w:val="2"/>
        <w:ind w:left="0" w:firstLine="0"/>
        <w:jc w:val="left"/>
        <w:rPr>
          <w:sz w:val="28"/>
          <w:szCs w:val="28"/>
        </w:rPr>
      </w:pPr>
      <w:r w:rsidRPr="00021B64">
        <w:rPr>
          <w:sz w:val="28"/>
          <w:szCs w:val="28"/>
        </w:rPr>
        <w:t>01</w:t>
      </w:r>
      <w:r w:rsidR="00D024D6" w:rsidRPr="00021B64">
        <w:rPr>
          <w:sz w:val="28"/>
          <w:szCs w:val="28"/>
        </w:rPr>
        <w:t>.0</w:t>
      </w:r>
      <w:r w:rsidR="003A4B05" w:rsidRPr="00021B64">
        <w:rPr>
          <w:sz w:val="28"/>
          <w:szCs w:val="28"/>
        </w:rPr>
        <w:t>6</w:t>
      </w:r>
      <w:r w:rsidR="00D024D6" w:rsidRPr="00021B64">
        <w:rPr>
          <w:sz w:val="28"/>
          <w:szCs w:val="28"/>
        </w:rPr>
        <w:t xml:space="preserve">.2023                                                     </w:t>
      </w:r>
      <w:r w:rsidR="007D7EB4" w:rsidRPr="00021B64">
        <w:rPr>
          <w:sz w:val="28"/>
          <w:szCs w:val="28"/>
        </w:rPr>
        <w:t xml:space="preserve">                        </w:t>
      </w:r>
      <w:r w:rsidR="00021B64">
        <w:rPr>
          <w:sz w:val="28"/>
          <w:szCs w:val="28"/>
        </w:rPr>
        <w:t xml:space="preserve">         </w:t>
      </w:r>
      <w:bookmarkStart w:id="0" w:name="_GoBack"/>
      <w:bookmarkEnd w:id="0"/>
      <w:r w:rsidR="0065295D" w:rsidRPr="00021B64">
        <w:rPr>
          <w:sz w:val="28"/>
          <w:szCs w:val="28"/>
        </w:rPr>
        <w:t>№</w:t>
      </w:r>
      <w:r w:rsidR="00040348" w:rsidRPr="00021B64">
        <w:rPr>
          <w:sz w:val="28"/>
          <w:szCs w:val="28"/>
        </w:rPr>
        <w:t xml:space="preserve"> 3560-</w:t>
      </w:r>
      <w:r w:rsidR="007D7EB4" w:rsidRPr="00021B64">
        <w:rPr>
          <w:sz w:val="28"/>
          <w:szCs w:val="28"/>
        </w:rPr>
        <w:t>4</w:t>
      </w:r>
      <w:r w:rsidR="003A4B05" w:rsidRPr="00021B64">
        <w:rPr>
          <w:sz w:val="28"/>
          <w:szCs w:val="28"/>
        </w:rPr>
        <w:t>4</w:t>
      </w:r>
      <w:r w:rsidR="00CA6842" w:rsidRPr="00021B64">
        <w:rPr>
          <w:sz w:val="28"/>
          <w:szCs w:val="28"/>
        </w:rPr>
        <w:t>-</w:t>
      </w:r>
      <w:r w:rsidR="00CA6842" w:rsidRPr="00021B64">
        <w:rPr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3A4B05" w:rsidRDefault="003A4B05" w:rsidP="007D7EB4">
      <w:pPr>
        <w:jc w:val="both"/>
        <w:rPr>
          <w:b/>
          <w:sz w:val="28"/>
          <w:szCs w:val="28"/>
        </w:rPr>
      </w:pPr>
      <w:r w:rsidRPr="003A4B05">
        <w:rPr>
          <w:b/>
          <w:sz w:val="28"/>
          <w:szCs w:val="28"/>
        </w:rPr>
        <w:t xml:space="preserve">Про затвердження «Програми шефської </w:t>
      </w:r>
    </w:p>
    <w:p w:rsidR="00BD6050" w:rsidRDefault="003A4B05" w:rsidP="007D7EB4">
      <w:pPr>
        <w:jc w:val="both"/>
      </w:pPr>
      <w:r w:rsidRPr="003A4B05">
        <w:rPr>
          <w:b/>
          <w:sz w:val="28"/>
          <w:szCs w:val="28"/>
        </w:rPr>
        <w:t>допомоги військовим частинам Збройних Сил України,</w:t>
      </w:r>
      <w:r w:rsidR="00BD6050" w:rsidRPr="00BD6050">
        <w:t xml:space="preserve"> </w:t>
      </w:r>
    </w:p>
    <w:p w:rsidR="007D7EB4" w:rsidRDefault="00BD6050" w:rsidP="007D7EB4">
      <w:pPr>
        <w:jc w:val="both"/>
        <w:rPr>
          <w:b/>
          <w:sz w:val="28"/>
          <w:szCs w:val="28"/>
        </w:rPr>
      </w:pPr>
      <w:r w:rsidRPr="00BD6050">
        <w:rPr>
          <w:b/>
          <w:sz w:val="28"/>
          <w:szCs w:val="28"/>
        </w:rPr>
        <w:t>Національної гвардії України</w:t>
      </w:r>
      <w:r w:rsidR="00DA38B3">
        <w:rPr>
          <w:b/>
          <w:sz w:val="28"/>
          <w:szCs w:val="28"/>
        </w:rPr>
        <w:t xml:space="preserve"> </w:t>
      </w:r>
      <w:r w:rsidR="007D7EB4" w:rsidRPr="007D7EB4">
        <w:rPr>
          <w:b/>
          <w:sz w:val="28"/>
          <w:szCs w:val="28"/>
        </w:rPr>
        <w:t>на 2023-2024 роки</w:t>
      </w:r>
      <w:r w:rsidR="003A4B05">
        <w:rPr>
          <w:b/>
          <w:sz w:val="28"/>
          <w:szCs w:val="28"/>
        </w:rPr>
        <w:t>»</w:t>
      </w:r>
    </w:p>
    <w:p w:rsidR="007D7EB4" w:rsidRPr="007D7EB4" w:rsidRDefault="007D7EB4" w:rsidP="007D7EB4">
      <w:pPr>
        <w:jc w:val="both"/>
        <w:rPr>
          <w:b/>
          <w:sz w:val="28"/>
          <w:szCs w:val="28"/>
        </w:rPr>
      </w:pPr>
    </w:p>
    <w:p w:rsidR="007D7EB4" w:rsidRPr="00C54E38" w:rsidRDefault="00440FED" w:rsidP="007D7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40FED">
        <w:rPr>
          <w:sz w:val="28"/>
          <w:szCs w:val="28"/>
        </w:rPr>
        <w:t>«Про правовий режим воєнного стану», Закону України «Про основи національного спротиву»</w:t>
      </w:r>
      <w:r>
        <w:rPr>
          <w:sz w:val="28"/>
          <w:szCs w:val="28"/>
        </w:rPr>
        <w:t>,</w:t>
      </w:r>
      <w:r w:rsidR="00BD6050" w:rsidRPr="00BD6050">
        <w:rPr>
          <w:sz w:val="28"/>
          <w:szCs w:val="28"/>
        </w:rPr>
        <w:t xml:space="preserve"> </w:t>
      </w:r>
      <w:r w:rsidR="00BD6050">
        <w:rPr>
          <w:sz w:val="28"/>
          <w:szCs w:val="28"/>
        </w:rPr>
        <w:t xml:space="preserve">Закону України «Про оборону України», </w:t>
      </w:r>
      <w:r w:rsidR="00BD6050" w:rsidRPr="00BD6050">
        <w:rPr>
          <w:sz w:val="28"/>
          <w:szCs w:val="28"/>
        </w:rPr>
        <w:t>Указ</w:t>
      </w:r>
      <w:r w:rsidR="00BD6050">
        <w:rPr>
          <w:sz w:val="28"/>
          <w:szCs w:val="28"/>
        </w:rPr>
        <w:t>у</w:t>
      </w:r>
      <w:r w:rsidR="00BD6050" w:rsidRPr="00BD6050">
        <w:rPr>
          <w:sz w:val="28"/>
          <w:szCs w:val="28"/>
        </w:rPr>
        <w:t xml:space="preserve"> Президента України від 11 лютого 2016 року №44/2016 «Про шефську допомогу військовим частинам Збройних Сил України, Національної гвардії України та Державної прикордонної служби України» </w:t>
      </w:r>
      <w:r w:rsidR="00BD6050">
        <w:rPr>
          <w:sz w:val="28"/>
          <w:szCs w:val="28"/>
        </w:rPr>
        <w:t>(</w:t>
      </w:r>
      <w:r w:rsidR="00BD6050" w:rsidRPr="00BD6050">
        <w:rPr>
          <w:sz w:val="28"/>
          <w:szCs w:val="28"/>
        </w:rPr>
        <w:t>зі змінами</w:t>
      </w:r>
      <w:r w:rsidR="00BD6050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BD6050" w:rsidRPr="00BD6050">
        <w:rPr>
          <w:sz w:val="28"/>
          <w:szCs w:val="28"/>
        </w:rPr>
        <w:t>з метою сприяння обороноздатності та мобілізаційній готовності держави, розв'язанню соціально-побутових проблем, задоволенню культурних і духовних потреб військовослужбовців, піднесення престижу військової служби, налагодження ефективного цивільно-військового співробітництва</w:t>
      </w:r>
      <w:r w:rsidR="003A4B05" w:rsidRPr="003A4B05">
        <w:rPr>
          <w:sz w:val="28"/>
          <w:szCs w:val="28"/>
        </w:rPr>
        <w:t xml:space="preserve">, </w:t>
      </w:r>
      <w:r w:rsidR="007D7EB4" w:rsidRPr="00C54E38">
        <w:rPr>
          <w:sz w:val="28"/>
          <w:szCs w:val="28"/>
        </w:rPr>
        <w:t>керуючись Закон</w:t>
      </w:r>
      <w:r>
        <w:rPr>
          <w:sz w:val="28"/>
          <w:szCs w:val="28"/>
        </w:rPr>
        <w:t>ом</w:t>
      </w:r>
      <w:r w:rsidR="007D7EB4" w:rsidRPr="00C54E38">
        <w:rPr>
          <w:sz w:val="28"/>
          <w:szCs w:val="28"/>
        </w:rPr>
        <w:t xml:space="preserve"> України «Про міс</w:t>
      </w:r>
      <w:r>
        <w:rPr>
          <w:sz w:val="28"/>
          <w:szCs w:val="28"/>
        </w:rPr>
        <w:t>цеве самоврядування в Україні»,</w:t>
      </w:r>
      <w:r w:rsidR="007D7EB4" w:rsidRPr="00C54E38">
        <w:rPr>
          <w:sz w:val="28"/>
          <w:szCs w:val="28"/>
        </w:rPr>
        <w:t xml:space="preserve"> міська рада</w:t>
      </w:r>
    </w:p>
    <w:p w:rsidR="007D7EB4" w:rsidRPr="00C54E38" w:rsidRDefault="007D7EB4" w:rsidP="007D7EB4">
      <w:pPr>
        <w:jc w:val="both"/>
        <w:rPr>
          <w:sz w:val="28"/>
          <w:szCs w:val="28"/>
        </w:rPr>
      </w:pPr>
    </w:p>
    <w:p w:rsidR="003613F8" w:rsidRDefault="003613F8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9621D">
        <w:rPr>
          <w:b/>
          <w:color w:val="000000"/>
          <w:sz w:val="28"/>
          <w:szCs w:val="28"/>
        </w:rPr>
        <w:t>ВИРІШИЛА:</w:t>
      </w:r>
    </w:p>
    <w:p w:rsidR="000578F9" w:rsidRPr="0069621D" w:rsidRDefault="000578F9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3613F8" w:rsidRPr="0069621D" w:rsidRDefault="003613F8" w:rsidP="00BD605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71FAA">
        <w:rPr>
          <w:b/>
          <w:sz w:val="28"/>
          <w:szCs w:val="28"/>
        </w:rPr>
        <w:t>1.</w:t>
      </w:r>
      <w:r w:rsidRPr="0069621D">
        <w:rPr>
          <w:sz w:val="28"/>
          <w:szCs w:val="28"/>
        </w:rPr>
        <w:t xml:space="preserve"> </w:t>
      </w:r>
      <w:r w:rsidR="00471FAA">
        <w:rPr>
          <w:sz w:val="28"/>
          <w:szCs w:val="28"/>
        </w:rPr>
        <w:tab/>
      </w:r>
      <w:r w:rsidRPr="0069621D">
        <w:rPr>
          <w:sz w:val="28"/>
          <w:szCs w:val="28"/>
        </w:rPr>
        <w:t>Затвердити «</w:t>
      </w:r>
      <w:r w:rsidR="00BD6050" w:rsidRPr="00BD6050">
        <w:rPr>
          <w:sz w:val="28"/>
          <w:szCs w:val="28"/>
        </w:rPr>
        <w:t>Програм</w:t>
      </w:r>
      <w:r w:rsidR="00BD6050">
        <w:rPr>
          <w:sz w:val="28"/>
          <w:szCs w:val="28"/>
        </w:rPr>
        <w:t>у</w:t>
      </w:r>
      <w:r w:rsidR="00BD6050" w:rsidRPr="00BD6050">
        <w:rPr>
          <w:sz w:val="28"/>
          <w:szCs w:val="28"/>
        </w:rPr>
        <w:t xml:space="preserve"> шефської допомоги військовим частинам Збройних Сил України, Національної гвардії України</w:t>
      </w:r>
      <w:r w:rsidR="00536916">
        <w:rPr>
          <w:sz w:val="28"/>
          <w:szCs w:val="28"/>
        </w:rPr>
        <w:t xml:space="preserve"> на</w:t>
      </w:r>
      <w:r w:rsidR="00536916" w:rsidRPr="00536916">
        <w:rPr>
          <w:sz w:val="28"/>
          <w:szCs w:val="28"/>
        </w:rPr>
        <w:t xml:space="preserve"> 2023-2024 роки</w:t>
      </w:r>
      <w:r w:rsidR="00536916">
        <w:rPr>
          <w:sz w:val="28"/>
          <w:szCs w:val="28"/>
        </w:rPr>
        <w:t xml:space="preserve"> </w:t>
      </w:r>
      <w:r w:rsidR="00EB2158">
        <w:rPr>
          <w:sz w:val="28"/>
          <w:szCs w:val="28"/>
        </w:rPr>
        <w:t>»</w:t>
      </w:r>
      <w:r w:rsidR="00D024D6">
        <w:rPr>
          <w:sz w:val="28"/>
          <w:szCs w:val="28"/>
        </w:rPr>
        <w:t xml:space="preserve">, </w:t>
      </w:r>
      <w:r w:rsidR="000578F9">
        <w:rPr>
          <w:sz w:val="28"/>
          <w:szCs w:val="28"/>
        </w:rPr>
        <w:t>що додається</w:t>
      </w:r>
      <w:r w:rsidRPr="0069621D">
        <w:rPr>
          <w:sz w:val="28"/>
          <w:szCs w:val="28"/>
        </w:rPr>
        <w:t>.</w:t>
      </w:r>
    </w:p>
    <w:p w:rsidR="002A5A79" w:rsidRPr="0069621D" w:rsidRDefault="004E3644" w:rsidP="00EB2158">
      <w:pPr>
        <w:tabs>
          <w:tab w:val="left" w:pos="-3686"/>
          <w:tab w:val="left" w:pos="993"/>
        </w:tabs>
        <w:autoSpaceDN w:val="0"/>
        <w:ind w:firstLine="567"/>
        <w:jc w:val="both"/>
        <w:rPr>
          <w:rFonts w:eastAsia="MS Mincho"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2</w:t>
      </w:r>
      <w:r w:rsidR="00B56B6A" w:rsidRPr="00471FAA">
        <w:rPr>
          <w:rFonts w:eastAsia="MS Mincho"/>
          <w:b/>
          <w:sz w:val="28"/>
          <w:szCs w:val="28"/>
          <w:lang w:eastAsia="uk-UA"/>
        </w:rPr>
        <w:t>.</w:t>
      </w:r>
      <w:r w:rsidR="00B56B6A" w:rsidRPr="0069621D">
        <w:rPr>
          <w:rFonts w:eastAsia="MS Mincho"/>
          <w:sz w:val="28"/>
          <w:szCs w:val="28"/>
          <w:lang w:eastAsia="uk-UA"/>
        </w:rPr>
        <w:t xml:space="preserve"> </w:t>
      </w:r>
      <w:r w:rsidR="00B56B6A" w:rsidRPr="0069621D">
        <w:rPr>
          <w:rFonts w:eastAsia="MS Mincho"/>
          <w:sz w:val="28"/>
          <w:szCs w:val="28"/>
          <w:lang w:eastAsia="uk-UA"/>
        </w:rPr>
        <w:tab/>
      </w:r>
      <w:r w:rsidR="003613F8" w:rsidRPr="0069621D">
        <w:rPr>
          <w:rFonts w:eastAsia="MS Mincho"/>
          <w:sz w:val="28"/>
          <w:szCs w:val="28"/>
          <w:lang w:eastAsia="uk-UA"/>
        </w:rPr>
        <w:t>Контроль за виконанням цього рішення покла</w:t>
      </w:r>
      <w:r w:rsidR="00B56B6A" w:rsidRPr="0069621D">
        <w:rPr>
          <w:rFonts w:eastAsia="MS Mincho"/>
          <w:sz w:val="28"/>
          <w:szCs w:val="28"/>
          <w:lang w:eastAsia="uk-UA"/>
        </w:rPr>
        <w:t xml:space="preserve">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proofErr w:type="spellStart"/>
      <w:r w:rsidR="00B56B6A" w:rsidRPr="0069621D">
        <w:rPr>
          <w:rFonts w:eastAsia="MS Mincho"/>
          <w:sz w:val="28"/>
          <w:szCs w:val="28"/>
          <w:lang w:eastAsia="uk-UA"/>
        </w:rPr>
        <w:t>Бучанської</w:t>
      </w:r>
      <w:proofErr w:type="spellEnd"/>
      <w:r w:rsidR="00B56B6A" w:rsidRPr="0069621D">
        <w:rPr>
          <w:rFonts w:eastAsia="MS Mincho"/>
          <w:sz w:val="28"/>
          <w:szCs w:val="28"/>
          <w:lang w:eastAsia="uk-UA"/>
        </w:rPr>
        <w:t xml:space="preserve"> міської ради</w:t>
      </w:r>
      <w:r w:rsidR="003613F8" w:rsidRPr="0069621D">
        <w:rPr>
          <w:rFonts w:eastAsia="MS Mincho"/>
          <w:sz w:val="28"/>
          <w:szCs w:val="28"/>
          <w:lang w:eastAsia="uk-UA"/>
        </w:rPr>
        <w:t>.</w:t>
      </w:r>
    </w:p>
    <w:p w:rsidR="0069621D" w:rsidRPr="0069621D" w:rsidRDefault="0069621D" w:rsidP="00471FAA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A38B3" w:rsidRDefault="00DA38B3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A38B3" w:rsidRDefault="00DA38B3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Pr="0069621D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E11287" w:rsidRDefault="00E11287" w:rsidP="00E11287">
            <w:pPr>
              <w:rPr>
                <w:b/>
                <w:sz w:val="26"/>
                <w:szCs w:val="26"/>
              </w:rPr>
            </w:pPr>
            <w:r w:rsidRPr="00E11287">
              <w:rPr>
                <w:b/>
                <w:sz w:val="26"/>
                <w:szCs w:val="26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b/>
                <w:sz w:val="26"/>
                <w:szCs w:val="26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BA7F1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BA7F1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Pr="0045485A" w:rsidRDefault="00EB2158" w:rsidP="00EB2158">
      <w:pPr>
        <w:tabs>
          <w:tab w:val="left" w:pos="-3686"/>
          <w:tab w:val="left" w:pos="5580"/>
        </w:tabs>
      </w:pPr>
      <w:r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485A">
        <w:t xml:space="preserve">Додаток </w:t>
      </w:r>
    </w:p>
    <w:p w:rsidR="00EB2158" w:rsidRPr="0045485A" w:rsidRDefault="00EB2158" w:rsidP="00EB2158">
      <w:pPr>
        <w:tabs>
          <w:tab w:val="left" w:pos="-3686"/>
          <w:tab w:val="left" w:pos="5580"/>
        </w:tabs>
      </w:pPr>
      <w:r w:rsidRPr="0045485A">
        <w:t xml:space="preserve">                                                                                                      </w:t>
      </w:r>
      <w:r>
        <w:tab/>
      </w:r>
      <w:r w:rsidRPr="0045485A">
        <w:t>до рішення</w:t>
      </w:r>
    </w:p>
    <w:p w:rsidR="00EB2158" w:rsidRPr="0045485A" w:rsidRDefault="00EB2158" w:rsidP="00EB2158">
      <w:pPr>
        <w:tabs>
          <w:tab w:val="left" w:pos="-3686"/>
          <w:tab w:val="left" w:pos="5580"/>
        </w:tabs>
      </w:pPr>
      <w:r w:rsidRPr="0045485A">
        <w:tab/>
        <w:t xml:space="preserve">         </w:t>
      </w:r>
      <w:r>
        <w:tab/>
      </w:r>
      <w:proofErr w:type="spellStart"/>
      <w:r w:rsidRPr="0045485A">
        <w:t>Бучанської</w:t>
      </w:r>
      <w:proofErr w:type="spellEnd"/>
      <w:r w:rsidRPr="0045485A">
        <w:t xml:space="preserve"> міської ради</w:t>
      </w:r>
    </w:p>
    <w:p w:rsidR="00EB2158" w:rsidRPr="0045485A" w:rsidRDefault="00EB2158" w:rsidP="00EB2158">
      <w:pPr>
        <w:tabs>
          <w:tab w:val="left" w:pos="-3686"/>
          <w:tab w:val="left" w:pos="5580"/>
        </w:tabs>
      </w:pPr>
      <w:r w:rsidRPr="0045485A">
        <w:tab/>
        <w:t xml:space="preserve">         </w:t>
      </w:r>
      <w:r>
        <w:tab/>
      </w:r>
      <w:r w:rsidRPr="0045485A">
        <w:t>№</w:t>
      </w:r>
      <w:r w:rsidR="00040348">
        <w:t xml:space="preserve"> 3560-</w:t>
      </w:r>
      <w:r>
        <w:t>4</w:t>
      </w:r>
      <w:r w:rsidR="00BD6050">
        <w:t>4</w:t>
      </w:r>
      <w:r>
        <w:t>-</w:t>
      </w:r>
      <w:r w:rsidRPr="0045485A">
        <w:rPr>
          <w:lang w:val="en-US"/>
        </w:rPr>
        <w:t>V</w:t>
      </w:r>
      <w:r w:rsidRPr="0045485A">
        <w:t>ІІІ</w:t>
      </w:r>
    </w:p>
    <w:p w:rsidR="00EB2158" w:rsidRPr="0045485A" w:rsidRDefault="00EB2158" w:rsidP="00EB2158">
      <w:pPr>
        <w:tabs>
          <w:tab w:val="left" w:pos="-3686"/>
        </w:tabs>
      </w:pPr>
      <w:r w:rsidRPr="0045485A">
        <w:tab/>
        <w:t xml:space="preserve">        </w:t>
      </w:r>
      <w:r w:rsidRPr="0045485A">
        <w:tab/>
      </w:r>
      <w:r w:rsidRPr="0045485A">
        <w:tab/>
      </w:r>
      <w:r w:rsidRPr="0045485A">
        <w:tab/>
      </w:r>
      <w:r w:rsidRPr="0045485A">
        <w:tab/>
      </w:r>
      <w:r w:rsidRPr="0045485A">
        <w:tab/>
      </w:r>
      <w:r w:rsidRPr="0045485A">
        <w:tab/>
      </w:r>
      <w:r w:rsidRPr="0045485A">
        <w:tab/>
        <w:t xml:space="preserve">        </w:t>
      </w:r>
      <w:r>
        <w:tab/>
      </w:r>
      <w:r w:rsidRPr="0045485A">
        <w:t xml:space="preserve">від </w:t>
      </w:r>
      <w:r w:rsidR="00403D31">
        <w:t>01.0</w:t>
      </w:r>
      <w:r w:rsidR="00BD6050">
        <w:t>6</w:t>
      </w:r>
      <w:r w:rsidR="00403D31">
        <w:t>.</w:t>
      </w:r>
      <w:r>
        <w:t>2023</w:t>
      </w: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54E38">
        <w:rPr>
          <w:b/>
          <w:bCs/>
          <w:sz w:val="28"/>
          <w:szCs w:val="28"/>
        </w:rPr>
        <w:t>ПРОГРАМА</w:t>
      </w:r>
    </w:p>
    <w:p w:rsidR="00EB2158" w:rsidRPr="00C54E38" w:rsidRDefault="00BD6050" w:rsidP="00EB2158">
      <w:pPr>
        <w:tabs>
          <w:tab w:val="left" w:pos="6630"/>
        </w:tabs>
        <w:jc w:val="center"/>
        <w:rPr>
          <w:b/>
          <w:bCs/>
          <w:sz w:val="28"/>
          <w:szCs w:val="28"/>
        </w:rPr>
        <w:sectPr w:rsidR="00EB2158" w:rsidRPr="00C54E38" w:rsidSect="00896C51">
          <w:headerReference w:type="default" r:id="rId10"/>
          <w:pgSz w:w="11906" w:h="16838"/>
          <w:pgMar w:top="1276" w:right="849" w:bottom="567" w:left="1418" w:header="284" w:footer="720" w:gutter="0"/>
          <w:cols w:space="720"/>
          <w:titlePg/>
          <w:docGrid w:linePitch="360"/>
        </w:sectPr>
      </w:pPr>
      <w:r w:rsidRPr="00BD6050">
        <w:rPr>
          <w:b/>
          <w:sz w:val="28"/>
          <w:szCs w:val="28"/>
        </w:rPr>
        <w:t>шефської допомоги військовим частинам Збройних Сил України, Національної гвардії України</w:t>
      </w:r>
      <w:r w:rsidR="00DA38B3">
        <w:rPr>
          <w:b/>
          <w:sz w:val="28"/>
          <w:szCs w:val="28"/>
        </w:rPr>
        <w:t xml:space="preserve"> </w:t>
      </w:r>
      <w:r w:rsidRPr="00BD6050">
        <w:rPr>
          <w:b/>
          <w:sz w:val="28"/>
          <w:szCs w:val="28"/>
        </w:rPr>
        <w:t xml:space="preserve"> на 2023-2024 роки</w:t>
      </w:r>
    </w:p>
    <w:p w:rsidR="00EB2158" w:rsidRPr="00C54E38" w:rsidRDefault="00EB2158" w:rsidP="00EB215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54E3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ПАСПОРТ</w:t>
      </w:r>
    </w:p>
    <w:p w:rsidR="00EB2158" w:rsidRPr="00BD6050" w:rsidRDefault="00EB2158" w:rsidP="00BD6050">
      <w:pPr>
        <w:tabs>
          <w:tab w:val="left" w:pos="6630"/>
        </w:tabs>
        <w:jc w:val="center"/>
        <w:rPr>
          <w:b/>
          <w:sz w:val="28"/>
          <w:szCs w:val="28"/>
        </w:rPr>
      </w:pPr>
      <w:r w:rsidRPr="00C54E38">
        <w:rPr>
          <w:b/>
          <w:sz w:val="28"/>
          <w:szCs w:val="28"/>
        </w:rPr>
        <w:t xml:space="preserve">Програми </w:t>
      </w:r>
      <w:r w:rsidR="00BD6050" w:rsidRPr="00BD6050">
        <w:rPr>
          <w:b/>
          <w:sz w:val="28"/>
          <w:szCs w:val="28"/>
        </w:rPr>
        <w:t>шефської допомоги військовим частинам Збройних Сил України, Національної гвардії України на 2023-2024 роки</w:t>
      </w:r>
    </w:p>
    <w:p w:rsidR="00EB2158" w:rsidRPr="00C54E38" w:rsidRDefault="00EB2158" w:rsidP="00EB2158">
      <w:pPr>
        <w:rPr>
          <w:b/>
          <w:sz w:val="28"/>
          <w:szCs w:val="28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4128"/>
        <w:gridCol w:w="4639"/>
      </w:tblGrid>
      <w:tr w:rsidR="00EB2158" w:rsidRPr="00EB2158" w:rsidTr="00BA7F1F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ind w:left="161" w:right="122"/>
              <w:rPr>
                <w:sz w:val="28"/>
                <w:szCs w:val="28"/>
              </w:rPr>
            </w:pPr>
            <w:proofErr w:type="spellStart"/>
            <w:r w:rsidRPr="00EB2158">
              <w:rPr>
                <w:sz w:val="28"/>
                <w:szCs w:val="28"/>
              </w:rPr>
              <w:t>Бучанська</w:t>
            </w:r>
            <w:proofErr w:type="spellEnd"/>
            <w:r w:rsidRPr="00EB2158">
              <w:rPr>
                <w:sz w:val="28"/>
                <w:szCs w:val="28"/>
              </w:rPr>
              <w:t xml:space="preserve"> міська рада</w:t>
            </w: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44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 xml:space="preserve">Сектор муніципальної безпеки </w:t>
            </w:r>
            <w:proofErr w:type="spellStart"/>
            <w:r w:rsidRPr="00EB2158">
              <w:rPr>
                <w:sz w:val="28"/>
                <w:szCs w:val="28"/>
              </w:rPr>
              <w:t>Бучанської</w:t>
            </w:r>
            <w:proofErr w:type="spellEnd"/>
            <w:r w:rsidRPr="00EB215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/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  <w:vAlign w:val="center"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  <w:vAlign w:val="center"/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44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  <w:proofErr w:type="spellStart"/>
            <w:r w:rsidRPr="00EB2158">
              <w:rPr>
                <w:sz w:val="28"/>
                <w:szCs w:val="28"/>
              </w:rPr>
              <w:t>Бучанська</w:t>
            </w:r>
            <w:proofErr w:type="spellEnd"/>
            <w:r w:rsidRPr="00EB2158">
              <w:rPr>
                <w:sz w:val="28"/>
                <w:szCs w:val="28"/>
              </w:rPr>
              <w:t xml:space="preserve"> міська рада</w:t>
            </w:r>
            <w:r>
              <w:rPr>
                <w:sz w:val="28"/>
                <w:szCs w:val="28"/>
              </w:rPr>
              <w:t>,</w:t>
            </w:r>
            <w:r w:rsidRPr="00EB2158">
              <w:rPr>
                <w:sz w:val="28"/>
                <w:szCs w:val="28"/>
              </w:rPr>
              <w:t xml:space="preserve"> її виконавчі органи </w:t>
            </w:r>
            <w:r>
              <w:rPr>
                <w:sz w:val="28"/>
                <w:szCs w:val="28"/>
              </w:rPr>
              <w:t>та комунальні підприємства</w:t>
            </w: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</w:p>
        </w:tc>
      </w:tr>
      <w:tr w:rsidR="00EB2158" w:rsidRPr="00EB2158" w:rsidTr="00BA7F1F">
        <w:trPr>
          <w:cantSplit/>
          <w:trHeight w:val="322"/>
        </w:trPr>
        <w:tc>
          <w:tcPr>
            <w:tcW w:w="389" w:type="pct"/>
            <w:vMerge/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  <w:vAlign w:val="center"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  <w:vAlign w:val="center"/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</w:p>
        </w:tc>
      </w:tr>
      <w:tr w:rsidR="00EB2158" w:rsidRPr="00EB2158" w:rsidTr="00BA7F1F">
        <w:trPr>
          <w:trHeight w:val="315"/>
        </w:trPr>
        <w:tc>
          <w:tcPr>
            <w:tcW w:w="3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>Термін реалізації Програми</w:t>
            </w:r>
          </w:p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ind w:left="161" w:right="122"/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EB2158">
              <w:rPr>
                <w:sz w:val="28"/>
                <w:szCs w:val="28"/>
                <w:lang w:val="ru-RU"/>
              </w:rPr>
              <w:t>-202</w:t>
            </w:r>
            <w:r>
              <w:rPr>
                <w:sz w:val="28"/>
                <w:szCs w:val="28"/>
                <w:lang w:val="ru-RU"/>
              </w:rPr>
              <w:t>4</w:t>
            </w:r>
            <w:r w:rsidRPr="00EB2158">
              <w:rPr>
                <w:sz w:val="28"/>
                <w:szCs w:val="28"/>
              </w:rPr>
              <w:t xml:space="preserve"> роки</w:t>
            </w: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  <w:r w:rsidRPr="00EB2158">
              <w:rPr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440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B2158" w:rsidRPr="00EB2158" w:rsidRDefault="00EB2158" w:rsidP="00EB2158">
            <w:pPr>
              <w:ind w:left="161" w:right="122"/>
              <w:jc w:val="both"/>
              <w:rPr>
                <w:sz w:val="28"/>
                <w:szCs w:val="28"/>
              </w:rPr>
            </w:pPr>
            <w:r w:rsidRPr="00EB2158">
              <w:rPr>
                <w:rFonts w:eastAsia="Calibri"/>
                <w:color w:val="000000"/>
                <w:sz w:val="28"/>
                <w:szCs w:val="28"/>
              </w:rPr>
              <w:t>Місцевий бюджет, державний та обласний бюджети, добровільні внески</w:t>
            </w:r>
            <w:r w:rsidRPr="00EB2158">
              <w:rPr>
                <w:sz w:val="28"/>
                <w:szCs w:val="28"/>
              </w:rPr>
              <w:t xml:space="preserve">  юридичних та фізичних осіб</w:t>
            </w:r>
            <w:r w:rsidRPr="00EB2158">
              <w:rPr>
                <w:rFonts w:eastAsia="Calibri"/>
                <w:color w:val="000000"/>
                <w:sz w:val="28"/>
                <w:szCs w:val="28"/>
              </w:rPr>
              <w:t>, інші джерела фінансування, не заборонені законодавством</w:t>
            </w: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/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</w:tr>
      <w:tr w:rsidR="00EB2158" w:rsidRPr="00EB2158" w:rsidTr="00BA7F1F">
        <w:trPr>
          <w:cantSplit/>
          <w:trHeight w:val="342"/>
        </w:trPr>
        <w:tc>
          <w:tcPr>
            <w:tcW w:w="389" w:type="pct"/>
            <w:vMerge/>
          </w:tcPr>
          <w:p w:rsidR="00EB2158" w:rsidRPr="00EB2158" w:rsidRDefault="00EB2158" w:rsidP="00EB2158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</w:p>
        </w:tc>
        <w:tc>
          <w:tcPr>
            <w:tcW w:w="2171" w:type="pct"/>
            <w:vMerge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  <w:tc>
          <w:tcPr>
            <w:tcW w:w="2440" w:type="pct"/>
            <w:vMerge/>
          </w:tcPr>
          <w:p w:rsidR="00EB2158" w:rsidRPr="00EB2158" w:rsidRDefault="00EB2158" w:rsidP="00EB2158">
            <w:pPr>
              <w:rPr>
                <w:sz w:val="28"/>
                <w:szCs w:val="28"/>
              </w:rPr>
            </w:pPr>
          </w:p>
        </w:tc>
      </w:tr>
    </w:tbl>
    <w:p w:rsidR="00EB2158" w:rsidRPr="00C54E38" w:rsidRDefault="00EB2158" w:rsidP="00EB2158">
      <w:pPr>
        <w:jc w:val="center"/>
        <w:rPr>
          <w:b/>
          <w:sz w:val="28"/>
          <w:szCs w:val="28"/>
        </w:rPr>
        <w:sectPr w:rsidR="00EB2158" w:rsidRPr="00C54E38" w:rsidSect="00EB2158">
          <w:pgSz w:w="11906" w:h="16838"/>
          <w:pgMar w:top="1276" w:right="849" w:bottom="567" w:left="1418" w:header="284" w:footer="720" w:gutter="0"/>
          <w:cols w:space="720"/>
          <w:docGrid w:linePitch="360"/>
        </w:sectPr>
      </w:pPr>
    </w:p>
    <w:p w:rsidR="00EB2158" w:rsidRPr="00C54E38" w:rsidRDefault="00977A91" w:rsidP="00EB2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</w:t>
      </w:r>
      <w:r w:rsidR="00EB2158" w:rsidRPr="00C54E38">
        <w:rPr>
          <w:b/>
          <w:sz w:val="28"/>
          <w:szCs w:val="28"/>
        </w:rPr>
        <w:t xml:space="preserve">. </w:t>
      </w:r>
      <w:r w:rsidR="00FD2AA3">
        <w:rPr>
          <w:b/>
          <w:sz w:val="28"/>
          <w:szCs w:val="28"/>
        </w:rPr>
        <w:t>Загальні положення Програми</w:t>
      </w:r>
    </w:p>
    <w:p w:rsidR="00EB2158" w:rsidRPr="00C54E38" w:rsidRDefault="00EB2158" w:rsidP="00EB2158">
      <w:pPr>
        <w:ind w:firstLine="567"/>
        <w:jc w:val="both"/>
        <w:rPr>
          <w:sz w:val="28"/>
          <w:szCs w:val="28"/>
        </w:rPr>
      </w:pPr>
    </w:p>
    <w:p w:rsidR="006B0886" w:rsidRDefault="00BB2812" w:rsidP="006B08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="00BD6050" w:rsidRPr="00BD6050">
        <w:rPr>
          <w:sz w:val="28"/>
          <w:szCs w:val="28"/>
        </w:rPr>
        <w:t xml:space="preserve">шефської допомоги військовим частинам Збройних Сил України, Національної гвардії України на 2023-2024 роки </w:t>
      </w:r>
      <w:r>
        <w:rPr>
          <w:sz w:val="28"/>
          <w:szCs w:val="28"/>
        </w:rPr>
        <w:t>(далі - Програма)</w:t>
      </w:r>
      <w:r w:rsidRPr="00BB2812">
        <w:t xml:space="preserve"> </w:t>
      </w:r>
      <w:r w:rsidRPr="00BB2812">
        <w:rPr>
          <w:sz w:val="28"/>
          <w:szCs w:val="28"/>
        </w:rPr>
        <w:t>розроблена відповідно до</w:t>
      </w:r>
      <w:r w:rsidR="006B0886">
        <w:rPr>
          <w:sz w:val="28"/>
          <w:szCs w:val="28"/>
        </w:rPr>
        <w:t>:</w:t>
      </w:r>
    </w:p>
    <w:p w:rsidR="00D10BE0" w:rsidRDefault="00D10BE0" w:rsidP="006B08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Закону України </w:t>
      </w:r>
      <w:r w:rsidRPr="00D10BE0">
        <w:rPr>
          <w:sz w:val="28"/>
          <w:szCs w:val="28"/>
        </w:rPr>
        <w:t>«Про правовий режим воєнного стану»</w:t>
      </w:r>
      <w:r>
        <w:rPr>
          <w:sz w:val="28"/>
          <w:szCs w:val="28"/>
        </w:rPr>
        <w:t>,</w:t>
      </w:r>
    </w:p>
    <w:p w:rsidR="006B0886" w:rsidRDefault="00BB2812" w:rsidP="006B0886">
      <w:pPr>
        <w:ind w:firstLine="567"/>
        <w:jc w:val="both"/>
        <w:rPr>
          <w:sz w:val="28"/>
          <w:szCs w:val="28"/>
        </w:rPr>
      </w:pPr>
      <w:r w:rsidRPr="00BB2812">
        <w:rPr>
          <w:sz w:val="28"/>
          <w:szCs w:val="28"/>
        </w:rPr>
        <w:t>Закон</w:t>
      </w:r>
      <w:r w:rsidR="006B0886">
        <w:rPr>
          <w:sz w:val="28"/>
          <w:szCs w:val="28"/>
        </w:rPr>
        <w:t>у</w:t>
      </w:r>
      <w:r w:rsidRPr="00BB2812">
        <w:rPr>
          <w:sz w:val="28"/>
          <w:szCs w:val="28"/>
        </w:rPr>
        <w:t xml:space="preserve"> України «Про оборону України», </w:t>
      </w:r>
    </w:p>
    <w:p w:rsidR="006B0886" w:rsidRDefault="006B0886" w:rsidP="006B08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Закону України </w:t>
      </w:r>
      <w:r w:rsidR="00BB2812" w:rsidRPr="00BB2812">
        <w:rPr>
          <w:sz w:val="28"/>
          <w:szCs w:val="28"/>
        </w:rPr>
        <w:t xml:space="preserve">«Про основи національного спротиву», </w:t>
      </w:r>
    </w:p>
    <w:p w:rsidR="003C4BA0" w:rsidRDefault="00BB2812" w:rsidP="006B0886">
      <w:pPr>
        <w:ind w:firstLine="567"/>
        <w:jc w:val="both"/>
      </w:pPr>
      <w:r w:rsidRPr="00BB2812">
        <w:rPr>
          <w:sz w:val="28"/>
          <w:szCs w:val="28"/>
        </w:rPr>
        <w:t>Стратегії національної безпеки України, затвердженої Указом Президента України від 14 вересня 2020 року №392/2020</w:t>
      </w:r>
      <w:r w:rsidR="006B0886" w:rsidRPr="006B0886">
        <w:t xml:space="preserve"> </w:t>
      </w:r>
    </w:p>
    <w:p w:rsidR="003C4BA0" w:rsidRDefault="006B0886" w:rsidP="006B0886">
      <w:pPr>
        <w:ind w:firstLine="567"/>
        <w:jc w:val="both"/>
        <w:rPr>
          <w:sz w:val="28"/>
          <w:szCs w:val="28"/>
        </w:rPr>
      </w:pPr>
      <w:r w:rsidRPr="006B0886">
        <w:rPr>
          <w:sz w:val="28"/>
          <w:szCs w:val="28"/>
        </w:rPr>
        <w:t>Указ</w:t>
      </w:r>
      <w:r w:rsidR="003C4BA0">
        <w:rPr>
          <w:sz w:val="28"/>
          <w:szCs w:val="28"/>
        </w:rPr>
        <w:t>у</w:t>
      </w:r>
      <w:r w:rsidRPr="006B0886">
        <w:rPr>
          <w:sz w:val="28"/>
          <w:szCs w:val="28"/>
        </w:rPr>
        <w:t xml:space="preserve"> президента України №64/2022 «Про введення військового стану в Україні», </w:t>
      </w:r>
    </w:p>
    <w:p w:rsidR="00BB2812" w:rsidRDefault="00BD6050" w:rsidP="00BD6050">
      <w:pPr>
        <w:ind w:firstLine="567"/>
        <w:jc w:val="both"/>
        <w:rPr>
          <w:sz w:val="28"/>
          <w:szCs w:val="28"/>
        </w:rPr>
      </w:pPr>
      <w:r w:rsidRPr="00BD6050">
        <w:rPr>
          <w:sz w:val="28"/>
          <w:szCs w:val="28"/>
        </w:rPr>
        <w:t>Указу Президента України від 11 лютого 2016 року №44/2016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6B0886" w:rsidRPr="006B0886">
        <w:rPr>
          <w:sz w:val="28"/>
          <w:szCs w:val="28"/>
        </w:rPr>
        <w:t>.</w:t>
      </w:r>
    </w:p>
    <w:p w:rsidR="00FD2AA3" w:rsidRPr="00FD2AA3" w:rsidRDefault="00FD2AA3" w:rsidP="00FD2AA3">
      <w:pPr>
        <w:ind w:firstLine="567"/>
        <w:jc w:val="both"/>
        <w:rPr>
          <w:bCs/>
          <w:sz w:val="28"/>
          <w:szCs w:val="28"/>
        </w:rPr>
      </w:pPr>
      <w:r w:rsidRPr="00FD2AA3">
        <w:rPr>
          <w:bCs/>
          <w:sz w:val="28"/>
          <w:szCs w:val="28"/>
        </w:rPr>
        <w:t>Програма розрахована на 2 роки.</w:t>
      </w:r>
    </w:p>
    <w:p w:rsidR="00123FDA" w:rsidRDefault="00123FDA" w:rsidP="00EB2158">
      <w:pPr>
        <w:jc w:val="center"/>
        <w:rPr>
          <w:b/>
          <w:bCs/>
          <w:sz w:val="28"/>
          <w:szCs w:val="28"/>
        </w:rPr>
      </w:pPr>
    </w:p>
    <w:p w:rsidR="00EB2158" w:rsidRPr="00C54E38" w:rsidRDefault="00BB2812" w:rsidP="00EB2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ІІ</w:t>
      </w:r>
      <w:r w:rsidR="00EB2158" w:rsidRPr="00C54E38">
        <w:rPr>
          <w:b/>
          <w:bCs/>
          <w:sz w:val="28"/>
          <w:szCs w:val="28"/>
        </w:rPr>
        <w:t>. Мета Програми</w:t>
      </w:r>
    </w:p>
    <w:p w:rsidR="00EB2158" w:rsidRPr="00C54E38" w:rsidRDefault="00EB2158" w:rsidP="00EB2158">
      <w:pPr>
        <w:jc w:val="center"/>
        <w:rPr>
          <w:b/>
          <w:bCs/>
          <w:sz w:val="28"/>
          <w:szCs w:val="28"/>
        </w:rPr>
      </w:pPr>
    </w:p>
    <w:p w:rsidR="00DA38B3" w:rsidRPr="00C914C0" w:rsidRDefault="00DA38B3" w:rsidP="00DA38B3">
      <w:pPr>
        <w:shd w:val="clear" w:color="auto" w:fill="FFFFFF"/>
        <w:ind w:firstLine="567"/>
        <w:jc w:val="both"/>
        <w:rPr>
          <w:sz w:val="28"/>
          <w:szCs w:val="28"/>
        </w:rPr>
      </w:pPr>
      <w:r w:rsidRPr="00C914C0">
        <w:rPr>
          <w:sz w:val="28"/>
          <w:szCs w:val="28"/>
        </w:rPr>
        <w:t>Програма розроблена з метою здійснення заходів щодо надання шефської допомоги для задоволення нагальних потреб особового складу частинам Збройних Сил України, Національної гвардії України.</w:t>
      </w:r>
    </w:p>
    <w:p w:rsidR="00DA38B3" w:rsidRPr="00C914C0" w:rsidRDefault="00DA38B3" w:rsidP="00DA38B3">
      <w:pPr>
        <w:shd w:val="clear" w:color="auto" w:fill="FFFFFF"/>
        <w:ind w:firstLine="567"/>
        <w:jc w:val="both"/>
        <w:rPr>
          <w:sz w:val="28"/>
          <w:szCs w:val="28"/>
        </w:rPr>
      </w:pPr>
      <w:r w:rsidRPr="00C914C0">
        <w:rPr>
          <w:sz w:val="28"/>
          <w:szCs w:val="28"/>
        </w:rPr>
        <w:t xml:space="preserve">Програма спрямована на впровадження комплексних заходів між </w:t>
      </w:r>
      <w:proofErr w:type="spellStart"/>
      <w:r w:rsidRPr="00C914C0">
        <w:rPr>
          <w:sz w:val="28"/>
          <w:szCs w:val="28"/>
        </w:rPr>
        <w:t>Бучанською</w:t>
      </w:r>
      <w:proofErr w:type="spellEnd"/>
      <w:r w:rsidRPr="00C914C0">
        <w:rPr>
          <w:sz w:val="28"/>
          <w:szCs w:val="28"/>
        </w:rPr>
        <w:t xml:space="preserve"> міською радою, її виконавчими органами, військовими частинами Збройних Сил України, Національної гвардії України, </w:t>
      </w:r>
      <w:r w:rsidR="002A036D">
        <w:rPr>
          <w:sz w:val="28"/>
          <w:szCs w:val="28"/>
        </w:rPr>
        <w:t xml:space="preserve">іншими </w:t>
      </w:r>
      <w:r w:rsidRPr="00C914C0">
        <w:rPr>
          <w:sz w:val="28"/>
          <w:szCs w:val="28"/>
        </w:rPr>
        <w:t>підрозділами для реалізації на території громади державної політики з питань захисту державного суверенітету, сприяння підвищенню обороноздатності держави,  піднес</w:t>
      </w:r>
      <w:r w:rsidR="00C914C0" w:rsidRPr="00C914C0">
        <w:rPr>
          <w:sz w:val="28"/>
          <w:szCs w:val="28"/>
        </w:rPr>
        <w:t xml:space="preserve">ення престижу військової служби, мобілізаційній готовності, </w:t>
      </w:r>
      <w:r w:rsidRPr="00C914C0">
        <w:rPr>
          <w:sz w:val="28"/>
          <w:szCs w:val="28"/>
        </w:rPr>
        <w:t>розв'язання соціально-побуто</w:t>
      </w:r>
      <w:r w:rsidR="00C914C0" w:rsidRPr="00C914C0">
        <w:rPr>
          <w:sz w:val="28"/>
          <w:szCs w:val="28"/>
        </w:rPr>
        <w:t xml:space="preserve">вих проблем військовослужбовців, </w:t>
      </w:r>
      <w:r w:rsidRPr="00C914C0">
        <w:rPr>
          <w:sz w:val="28"/>
          <w:szCs w:val="28"/>
        </w:rPr>
        <w:t>задоволення культурних і духовних потреб військовослужбовці</w:t>
      </w:r>
      <w:r w:rsidR="00C914C0" w:rsidRPr="00C914C0">
        <w:rPr>
          <w:sz w:val="28"/>
          <w:szCs w:val="28"/>
        </w:rPr>
        <w:t xml:space="preserve">в, </w:t>
      </w:r>
      <w:r w:rsidRPr="00C914C0">
        <w:rPr>
          <w:sz w:val="28"/>
          <w:szCs w:val="28"/>
        </w:rPr>
        <w:t xml:space="preserve">надання допомоги у забезпеченні та поліпшення військових частин </w:t>
      </w:r>
      <w:r w:rsidR="00C914C0">
        <w:rPr>
          <w:sz w:val="28"/>
          <w:szCs w:val="28"/>
        </w:rPr>
        <w:t>тощо</w:t>
      </w:r>
      <w:r w:rsidRPr="00C914C0">
        <w:rPr>
          <w:sz w:val="28"/>
          <w:szCs w:val="28"/>
        </w:rPr>
        <w:t>.</w:t>
      </w:r>
    </w:p>
    <w:p w:rsidR="00EB2158" w:rsidRPr="00C54E38" w:rsidRDefault="00EB2158" w:rsidP="00EB2158">
      <w:pPr>
        <w:jc w:val="both"/>
        <w:rPr>
          <w:sz w:val="28"/>
          <w:szCs w:val="28"/>
        </w:rPr>
      </w:pPr>
    </w:p>
    <w:p w:rsidR="00EB2158" w:rsidRPr="00C54E38" w:rsidRDefault="00842946" w:rsidP="00EB21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ІІІ.</w:t>
      </w:r>
      <w:r w:rsidR="00EB2158" w:rsidRPr="00C54E38">
        <w:rPr>
          <w:b/>
          <w:bCs/>
          <w:sz w:val="28"/>
          <w:szCs w:val="28"/>
        </w:rPr>
        <w:t xml:space="preserve"> </w:t>
      </w:r>
      <w:r w:rsidR="00F067C4" w:rsidRPr="00F067C4">
        <w:rPr>
          <w:b/>
          <w:bCs/>
          <w:sz w:val="28"/>
          <w:szCs w:val="28"/>
        </w:rPr>
        <w:t>Перелік завдань і заходів програми та результативні показники</w:t>
      </w:r>
    </w:p>
    <w:p w:rsidR="00EB2158" w:rsidRPr="00C54E38" w:rsidRDefault="00EB2158" w:rsidP="00EB2158">
      <w:pPr>
        <w:ind w:firstLine="567"/>
        <w:jc w:val="both"/>
        <w:rPr>
          <w:sz w:val="28"/>
          <w:szCs w:val="28"/>
        </w:rPr>
      </w:pPr>
    </w:p>
    <w:p w:rsidR="00EB2158" w:rsidRPr="00C54E38" w:rsidRDefault="00F067C4" w:rsidP="00EB21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Виконання заходів П</w:t>
      </w:r>
      <w:r w:rsidRPr="00F067C4">
        <w:rPr>
          <w:sz w:val="28"/>
          <w:szCs w:val="28"/>
        </w:rPr>
        <w:t xml:space="preserve">рограми дасть можливість значно підвищити рівень </w:t>
      </w:r>
      <w:r w:rsidR="002A036D" w:rsidRPr="002A036D">
        <w:rPr>
          <w:sz w:val="28"/>
          <w:szCs w:val="28"/>
        </w:rPr>
        <w:t>обороноздатності та мобілізаційній готовності держави</w:t>
      </w:r>
      <w:r w:rsidRPr="00F067C4">
        <w:rPr>
          <w:sz w:val="28"/>
          <w:szCs w:val="28"/>
        </w:rPr>
        <w:t xml:space="preserve"> за рахунок: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сприяння вирішенню питань щодо піднесення престижу військової служби;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участ</w:t>
      </w:r>
      <w:r>
        <w:rPr>
          <w:sz w:val="28"/>
          <w:szCs w:val="28"/>
        </w:rPr>
        <w:t>і</w:t>
      </w:r>
      <w:r w:rsidRPr="002A036D">
        <w:rPr>
          <w:sz w:val="28"/>
          <w:szCs w:val="28"/>
        </w:rPr>
        <w:t xml:space="preserve"> у культурно-виховній роботі з військовослужбовцями;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участ</w:t>
      </w:r>
      <w:r>
        <w:rPr>
          <w:sz w:val="28"/>
          <w:szCs w:val="28"/>
        </w:rPr>
        <w:t>і</w:t>
      </w:r>
      <w:r w:rsidRPr="002A036D">
        <w:rPr>
          <w:sz w:val="28"/>
          <w:szCs w:val="28"/>
        </w:rPr>
        <w:t xml:space="preserve"> у військо-патріотичному вихованні молоді;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підготовк</w:t>
      </w:r>
      <w:r>
        <w:rPr>
          <w:sz w:val="28"/>
          <w:szCs w:val="28"/>
        </w:rPr>
        <w:t>и</w:t>
      </w:r>
      <w:r w:rsidRPr="002A036D">
        <w:rPr>
          <w:sz w:val="28"/>
          <w:szCs w:val="28"/>
        </w:rPr>
        <w:t xml:space="preserve"> допризовної молоді до виконання військового обов’язку щодо захисту держави;</w:t>
      </w:r>
    </w:p>
    <w:p w:rsid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участ</w:t>
      </w:r>
      <w:r>
        <w:rPr>
          <w:sz w:val="28"/>
          <w:szCs w:val="28"/>
        </w:rPr>
        <w:t>і</w:t>
      </w:r>
      <w:r w:rsidRPr="002A036D">
        <w:rPr>
          <w:sz w:val="28"/>
          <w:szCs w:val="28"/>
        </w:rPr>
        <w:t xml:space="preserve"> військовослужбовців в урочистостях та святкових заходах, організатором яких виступає міська рада;</w:t>
      </w:r>
    </w:p>
    <w:p w:rsidR="00EA76B5" w:rsidRPr="002A036D" w:rsidRDefault="00EA76B5" w:rsidP="002A0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організаційного</w:t>
      </w:r>
      <w:r w:rsidRPr="00EA76B5">
        <w:rPr>
          <w:sz w:val="28"/>
          <w:szCs w:val="28"/>
        </w:rPr>
        <w:t xml:space="preserve"> та матеріально-технічн</w:t>
      </w:r>
      <w:r>
        <w:rPr>
          <w:sz w:val="28"/>
          <w:szCs w:val="28"/>
        </w:rPr>
        <w:t>ого</w:t>
      </w:r>
      <w:r w:rsidRPr="00EA76B5">
        <w:rPr>
          <w:sz w:val="28"/>
          <w:szCs w:val="28"/>
        </w:rPr>
        <w:t xml:space="preserve"> забезпечення підрозділів ЗСУ, Національної Гвардії, пов’язане з організацією </w:t>
      </w:r>
      <w:proofErr w:type="spellStart"/>
      <w:r w:rsidRPr="00EA76B5">
        <w:rPr>
          <w:sz w:val="28"/>
          <w:szCs w:val="28"/>
        </w:rPr>
        <w:t>життєдіяльніст</w:t>
      </w:r>
      <w:r>
        <w:rPr>
          <w:sz w:val="28"/>
          <w:szCs w:val="28"/>
        </w:rPr>
        <w:t>і</w:t>
      </w:r>
      <w:proofErr w:type="spellEnd"/>
      <w:r w:rsidRPr="00EA76B5">
        <w:rPr>
          <w:sz w:val="28"/>
          <w:szCs w:val="28"/>
        </w:rPr>
        <w:t xml:space="preserve"> відповідних підрозділів</w:t>
      </w:r>
      <w:r>
        <w:rPr>
          <w:sz w:val="28"/>
          <w:szCs w:val="28"/>
        </w:rPr>
        <w:t>;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>сприяння вирішенню питань, пов’язаних із задоволенням соціальних потреб військовослужбовців.</w:t>
      </w:r>
    </w:p>
    <w:p w:rsidR="0079040A" w:rsidRPr="00F9702E" w:rsidRDefault="0079040A" w:rsidP="0079040A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eastAsia="uk-UA"/>
        </w:rPr>
      </w:pPr>
      <w:r w:rsidRPr="00F9702E">
        <w:rPr>
          <w:rFonts w:ascii="Arial" w:hAnsi="Arial" w:cs="Arial"/>
          <w:color w:val="333333"/>
          <w:sz w:val="28"/>
          <w:szCs w:val="28"/>
          <w:bdr w:val="none" w:sz="0" w:space="0" w:color="auto" w:frame="1"/>
          <w:lang w:eastAsia="uk-UA"/>
        </w:rPr>
        <w:t xml:space="preserve">       </w:t>
      </w:r>
    </w:p>
    <w:p w:rsidR="00842946" w:rsidRPr="00C54E38" w:rsidRDefault="00842946" w:rsidP="00F067C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842946">
        <w:rPr>
          <w:b/>
          <w:bCs/>
          <w:sz w:val="28"/>
          <w:szCs w:val="28"/>
          <w:lang w:val="ru-RU"/>
        </w:rPr>
        <w:t xml:space="preserve">. </w:t>
      </w:r>
      <w:r>
        <w:rPr>
          <w:b/>
          <w:bCs/>
          <w:sz w:val="28"/>
          <w:szCs w:val="28"/>
        </w:rPr>
        <w:t>Фінансування</w:t>
      </w:r>
      <w:r w:rsidRPr="00C54E3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та </w:t>
      </w:r>
      <w:r w:rsidRPr="00C54E38">
        <w:rPr>
          <w:b/>
          <w:bCs/>
          <w:sz w:val="28"/>
          <w:szCs w:val="28"/>
        </w:rPr>
        <w:t>строки виконання програми</w:t>
      </w:r>
    </w:p>
    <w:p w:rsidR="00842946" w:rsidRPr="00C54E38" w:rsidRDefault="00842946" w:rsidP="00842946">
      <w:pPr>
        <w:ind w:firstLine="567"/>
        <w:jc w:val="both"/>
        <w:rPr>
          <w:sz w:val="28"/>
          <w:szCs w:val="28"/>
        </w:rPr>
      </w:pPr>
    </w:p>
    <w:p w:rsidR="00842946" w:rsidRPr="00842946" w:rsidRDefault="00842946" w:rsidP="00842946">
      <w:pPr>
        <w:ind w:firstLine="567"/>
        <w:jc w:val="both"/>
        <w:rPr>
          <w:b/>
          <w:bCs/>
          <w:sz w:val="28"/>
          <w:szCs w:val="28"/>
        </w:rPr>
      </w:pPr>
      <w:r w:rsidRPr="00C54E38">
        <w:rPr>
          <w:sz w:val="28"/>
          <w:szCs w:val="28"/>
        </w:rPr>
        <w:t>Реалізація заходів Програми здійснюється шляхом фінансування з бюджету територіальної громади та інших, не заборонених законодавством України, джерел.</w:t>
      </w:r>
      <w:r w:rsidRPr="00842946">
        <w:rPr>
          <w:b/>
          <w:bCs/>
          <w:color w:val="000000"/>
          <w:sz w:val="28"/>
          <w:szCs w:val="28"/>
        </w:rPr>
        <w:t xml:space="preserve"> </w:t>
      </w:r>
    </w:p>
    <w:p w:rsidR="00842946" w:rsidRPr="00842946" w:rsidRDefault="00842946" w:rsidP="00842946">
      <w:pPr>
        <w:ind w:firstLine="567"/>
        <w:jc w:val="both"/>
        <w:rPr>
          <w:sz w:val="28"/>
          <w:szCs w:val="28"/>
        </w:rPr>
      </w:pPr>
      <w:r w:rsidRPr="00842946">
        <w:rPr>
          <w:sz w:val="28"/>
          <w:szCs w:val="28"/>
        </w:rPr>
        <w:t xml:space="preserve">Джерелами фінансування Програми є кошти державного, обласного та місцевого бюджету, підприємств, установ, організацій </w:t>
      </w:r>
      <w:proofErr w:type="spellStart"/>
      <w:r w:rsidRPr="00842946">
        <w:rPr>
          <w:sz w:val="28"/>
          <w:szCs w:val="28"/>
        </w:rPr>
        <w:t>Бучанської</w:t>
      </w:r>
      <w:proofErr w:type="spellEnd"/>
      <w:r w:rsidRPr="00842946">
        <w:rPr>
          <w:sz w:val="28"/>
          <w:szCs w:val="28"/>
        </w:rPr>
        <w:t xml:space="preserve"> міської територіальної громади всіх форм власності, добровільні внески фізичних і юридичних осіб, благодійних організацій та об’єднань громадян, інші джерела, незаборонені законодавством.</w:t>
      </w:r>
    </w:p>
    <w:p w:rsidR="00842946" w:rsidRPr="00C54E38" w:rsidRDefault="00842946" w:rsidP="00842946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Зазначені заходи передбачається реалізувати протягом 2023</w:t>
      </w:r>
      <w:r>
        <w:rPr>
          <w:sz w:val="28"/>
          <w:szCs w:val="28"/>
        </w:rPr>
        <w:t>-2024 років.</w:t>
      </w:r>
    </w:p>
    <w:p w:rsidR="00EB2158" w:rsidRPr="00C54E38" w:rsidRDefault="00EB2158" w:rsidP="00EB2158">
      <w:pPr>
        <w:jc w:val="both"/>
        <w:rPr>
          <w:sz w:val="28"/>
          <w:szCs w:val="28"/>
        </w:rPr>
      </w:pPr>
    </w:p>
    <w:p w:rsidR="00EB2158" w:rsidRPr="00C54E38" w:rsidRDefault="00842946" w:rsidP="00EB2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84294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B2158" w:rsidRPr="00C54E38">
        <w:rPr>
          <w:b/>
          <w:sz w:val="28"/>
          <w:szCs w:val="28"/>
        </w:rPr>
        <w:t>Механізм реалізації Програми та контроль за її виконанням</w:t>
      </w:r>
    </w:p>
    <w:p w:rsidR="00EB2158" w:rsidRPr="00C54E38" w:rsidRDefault="00EB2158" w:rsidP="00EB2158">
      <w:pPr>
        <w:jc w:val="center"/>
        <w:rPr>
          <w:b/>
          <w:bCs/>
          <w:sz w:val="28"/>
          <w:szCs w:val="28"/>
        </w:rPr>
      </w:pPr>
    </w:p>
    <w:p w:rsidR="00EB2158" w:rsidRPr="00C54E38" w:rsidRDefault="00EB2158" w:rsidP="00EB2158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 xml:space="preserve">Органом управління Програмою є виконавчий комітет </w:t>
      </w:r>
      <w:proofErr w:type="spellStart"/>
      <w:r w:rsidRPr="00C54E38">
        <w:rPr>
          <w:sz w:val="28"/>
          <w:szCs w:val="28"/>
        </w:rPr>
        <w:t>Бучанської</w:t>
      </w:r>
      <w:proofErr w:type="spellEnd"/>
      <w:r w:rsidRPr="00C54E38">
        <w:rPr>
          <w:sz w:val="28"/>
          <w:szCs w:val="28"/>
        </w:rPr>
        <w:t xml:space="preserve"> міської ради, який, в межах повноважень, здійснює координацію і контроль за ходом виконання Програми.</w:t>
      </w:r>
    </w:p>
    <w:p w:rsidR="00EB2158" w:rsidRDefault="00EB2158" w:rsidP="00EB2158">
      <w:pPr>
        <w:ind w:firstLine="567"/>
        <w:jc w:val="both"/>
        <w:rPr>
          <w:sz w:val="28"/>
          <w:szCs w:val="28"/>
        </w:rPr>
      </w:pPr>
      <w:r w:rsidRPr="00C54E38">
        <w:rPr>
          <w:sz w:val="28"/>
          <w:szCs w:val="28"/>
        </w:rPr>
        <w:t>Контроль за використанням бюджетних коштів, спрямованих на забезпечення виконання Програми, здійснюватиме постійна комісія з питань планування, бюджету, фінансів та податкової політики</w:t>
      </w:r>
    </w:p>
    <w:p w:rsidR="00536916" w:rsidRPr="00040348" w:rsidRDefault="00536916" w:rsidP="002A036D">
      <w:pPr>
        <w:ind w:firstLine="567"/>
        <w:jc w:val="center"/>
        <w:rPr>
          <w:b/>
          <w:sz w:val="28"/>
          <w:szCs w:val="28"/>
          <w:lang w:val="ru-RU"/>
        </w:rPr>
      </w:pPr>
    </w:p>
    <w:p w:rsidR="002A036D" w:rsidRDefault="002A036D" w:rsidP="002A036D">
      <w:pPr>
        <w:ind w:firstLine="567"/>
        <w:jc w:val="center"/>
        <w:rPr>
          <w:b/>
          <w:sz w:val="28"/>
          <w:szCs w:val="28"/>
        </w:rPr>
      </w:pPr>
      <w:r w:rsidRPr="002A036D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2A036D">
        <w:rPr>
          <w:b/>
          <w:sz w:val="28"/>
          <w:szCs w:val="28"/>
        </w:rPr>
        <w:t>. Координація та контроль за виконанням Програми</w:t>
      </w:r>
    </w:p>
    <w:p w:rsidR="00536916" w:rsidRPr="002A036D" w:rsidRDefault="00536916" w:rsidP="002A036D">
      <w:pPr>
        <w:ind w:firstLine="567"/>
        <w:jc w:val="center"/>
        <w:rPr>
          <w:sz w:val="28"/>
          <w:szCs w:val="28"/>
        </w:rPr>
      </w:pP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 xml:space="preserve">Головним координатором Програми є </w:t>
      </w:r>
      <w:r>
        <w:rPr>
          <w:sz w:val="28"/>
          <w:szCs w:val="28"/>
        </w:rPr>
        <w:t xml:space="preserve">сектор муніципальної безпеки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2A036D" w:rsidRPr="002A036D" w:rsidRDefault="002A036D" w:rsidP="002A036D">
      <w:pPr>
        <w:ind w:firstLine="567"/>
        <w:jc w:val="both"/>
        <w:rPr>
          <w:sz w:val="28"/>
          <w:szCs w:val="28"/>
        </w:rPr>
      </w:pPr>
      <w:r w:rsidRPr="002A036D">
        <w:rPr>
          <w:sz w:val="28"/>
          <w:szCs w:val="28"/>
        </w:rPr>
        <w:t xml:space="preserve">Виконавці Програми щороку до 20 січня надають до </w:t>
      </w:r>
      <w:r>
        <w:rPr>
          <w:sz w:val="28"/>
          <w:szCs w:val="28"/>
        </w:rPr>
        <w:t>сектору муніципальної безпеки</w:t>
      </w:r>
      <w:r w:rsidRPr="002A036D">
        <w:rPr>
          <w:sz w:val="28"/>
          <w:szCs w:val="28"/>
        </w:rPr>
        <w:t xml:space="preserve"> інформацію про виконання заходів Програми.</w:t>
      </w:r>
    </w:p>
    <w:p w:rsidR="002A036D" w:rsidRPr="002A036D" w:rsidRDefault="002A036D" w:rsidP="002A036D">
      <w:pPr>
        <w:ind w:firstLine="567"/>
        <w:jc w:val="both"/>
        <w:rPr>
          <w:b/>
          <w:sz w:val="28"/>
          <w:szCs w:val="28"/>
        </w:rPr>
      </w:pPr>
      <w:r w:rsidRPr="002A036D">
        <w:rPr>
          <w:sz w:val="28"/>
          <w:szCs w:val="28"/>
        </w:rPr>
        <w:t xml:space="preserve">Військові частини до 1 грудня 2023 року надають </w:t>
      </w: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Бучанської</w:t>
      </w:r>
      <w:proofErr w:type="spellEnd"/>
      <w:r w:rsidRPr="002A036D">
        <w:rPr>
          <w:sz w:val="28"/>
          <w:szCs w:val="28"/>
        </w:rPr>
        <w:t xml:space="preserve"> міської ради звіт щодо обсягів і напрямків використання коштів, отриманих з бюджету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</w:t>
      </w:r>
      <w:r w:rsidRPr="002A036D">
        <w:rPr>
          <w:sz w:val="28"/>
          <w:szCs w:val="28"/>
        </w:rPr>
        <w:t xml:space="preserve"> протягом звітного періоду</w:t>
      </w:r>
      <w:r w:rsidRPr="002A036D">
        <w:rPr>
          <w:b/>
          <w:sz w:val="28"/>
          <w:szCs w:val="28"/>
        </w:rPr>
        <w:t>.</w:t>
      </w:r>
    </w:p>
    <w:p w:rsidR="002A036D" w:rsidRPr="002A036D" w:rsidRDefault="002A036D" w:rsidP="002A036D">
      <w:pPr>
        <w:ind w:firstLine="567"/>
        <w:jc w:val="both"/>
        <w:rPr>
          <w:b/>
          <w:sz w:val="28"/>
          <w:szCs w:val="28"/>
        </w:rPr>
      </w:pPr>
    </w:p>
    <w:p w:rsidR="002A036D" w:rsidRPr="00C54E38" w:rsidRDefault="002A036D" w:rsidP="00EB2158">
      <w:pPr>
        <w:ind w:firstLine="567"/>
        <w:jc w:val="both"/>
        <w:rPr>
          <w:sz w:val="28"/>
          <w:szCs w:val="28"/>
        </w:rPr>
      </w:pPr>
    </w:p>
    <w:p w:rsidR="00EB2158" w:rsidRDefault="00EB2158" w:rsidP="00EB2158">
      <w:pPr>
        <w:jc w:val="both"/>
        <w:rPr>
          <w:b/>
          <w:sz w:val="28"/>
          <w:szCs w:val="28"/>
        </w:rPr>
      </w:pPr>
      <w:r w:rsidRPr="00897AA6">
        <w:rPr>
          <w:b/>
          <w:sz w:val="28"/>
          <w:szCs w:val="28"/>
        </w:rPr>
        <w:t>Секретар міської ради</w:t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="00897AA6" w:rsidRPr="00897AA6">
        <w:rPr>
          <w:b/>
          <w:sz w:val="28"/>
          <w:szCs w:val="28"/>
        </w:rPr>
        <w:t>Тарас ШАПРАВСЬКИЙ</w:t>
      </w:r>
    </w:p>
    <w:p w:rsidR="000C73B0" w:rsidRDefault="000C73B0" w:rsidP="00EB2158">
      <w:pPr>
        <w:jc w:val="both"/>
        <w:rPr>
          <w:b/>
          <w:sz w:val="28"/>
          <w:szCs w:val="28"/>
        </w:rPr>
      </w:pPr>
    </w:p>
    <w:p w:rsidR="00897AA6" w:rsidRDefault="00897AA6" w:rsidP="00EB21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Завідувач сектору </w:t>
      </w:r>
    </w:p>
    <w:p w:rsidR="00C53388" w:rsidRDefault="00897AA6" w:rsidP="00EC39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муніципальної безпеки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ГРИЦАЄНКО</w:t>
      </w:r>
    </w:p>
    <w:p w:rsidR="003A4B05" w:rsidRDefault="003A4B05" w:rsidP="00EC399C">
      <w:pPr>
        <w:jc w:val="both"/>
        <w:rPr>
          <w:b/>
          <w:sz w:val="28"/>
          <w:szCs w:val="28"/>
        </w:rPr>
      </w:pPr>
    </w:p>
    <w:p w:rsidR="003A4B05" w:rsidRDefault="003A4B05" w:rsidP="00EC399C">
      <w:pPr>
        <w:jc w:val="both"/>
        <w:rPr>
          <w:b/>
          <w:sz w:val="28"/>
          <w:szCs w:val="28"/>
        </w:rPr>
      </w:pPr>
    </w:p>
    <w:p w:rsidR="00BD6050" w:rsidRDefault="00BD6050" w:rsidP="003A4B05">
      <w:pPr>
        <w:ind w:firstLine="709"/>
        <w:jc w:val="center"/>
        <w:rPr>
          <w:color w:val="0070C0"/>
        </w:rPr>
      </w:pPr>
    </w:p>
    <w:sectPr w:rsidR="00BD6050" w:rsidSect="00EA76B5">
      <w:headerReference w:type="default" r:id="rId11"/>
      <w:pgSz w:w="11907" w:h="16839" w:code="9"/>
      <w:pgMar w:top="1134" w:right="850" w:bottom="1134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547" w:rsidRDefault="001B4547" w:rsidP="00193CD4">
      <w:r>
        <w:separator/>
      </w:r>
    </w:p>
  </w:endnote>
  <w:endnote w:type="continuationSeparator" w:id="0">
    <w:p w:rsidR="001B4547" w:rsidRDefault="001B454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547" w:rsidRDefault="001B4547" w:rsidP="00193CD4">
      <w:r>
        <w:separator/>
      </w:r>
    </w:p>
  </w:footnote>
  <w:footnote w:type="continuationSeparator" w:id="0">
    <w:p w:rsidR="001B4547" w:rsidRDefault="001B454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596296"/>
      <w:docPartObj>
        <w:docPartGallery w:val="Page Numbers (Top of Page)"/>
        <w:docPartUnique/>
      </w:docPartObj>
    </w:sdtPr>
    <w:sdtEndPr/>
    <w:sdtContent>
      <w:p w:rsidR="00896C51" w:rsidRDefault="00896C51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64" w:rsidRPr="00021B64">
          <w:rPr>
            <w:noProof/>
            <w:lang w:val="ru-RU"/>
          </w:rPr>
          <w:t>4</w:t>
        </w:r>
        <w:r>
          <w:fldChar w:fldCharType="end"/>
        </w:r>
      </w:p>
    </w:sdtContent>
  </w:sdt>
  <w:p w:rsidR="00896C51" w:rsidRDefault="00896C51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4"/>
  </w:num>
  <w:num w:numId="9">
    <w:abstractNumId w:val="10"/>
  </w:num>
  <w:num w:numId="10">
    <w:abstractNumId w:val="11"/>
  </w:num>
  <w:num w:numId="11">
    <w:abstractNumId w:val="13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21B64"/>
    <w:rsid w:val="000330DF"/>
    <w:rsid w:val="00040348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C73B0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20A6A"/>
    <w:rsid w:val="00123FDA"/>
    <w:rsid w:val="00125662"/>
    <w:rsid w:val="00125F24"/>
    <w:rsid w:val="00126C44"/>
    <w:rsid w:val="00135F86"/>
    <w:rsid w:val="001614C2"/>
    <w:rsid w:val="00167B58"/>
    <w:rsid w:val="00170D27"/>
    <w:rsid w:val="00185461"/>
    <w:rsid w:val="00193CD4"/>
    <w:rsid w:val="001A3F0B"/>
    <w:rsid w:val="001B4547"/>
    <w:rsid w:val="001C4F67"/>
    <w:rsid w:val="001D540B"/>
    <w:rsid w:val="001E7EBC"/>
    <w:rsid w:val="00200B60"/>
    <w:rsid w:val="00210B38"/>
    <w:rsid w:val="002133FA"/>
    <w:rsid w:val="00222B28"/>
    <w:rsid w:val="00225437"/>
    <w:rsid w:val="002324CF"/>
    <w:rsid w:val="00275E3B"/>
    <w:rsid w:val="002822F6"/>
    <w:rsid w:val="0028618E"/>
    <w:rsid w:val="00286992"/>
    <w:rsid w:val="00286C63"/>
    <w:rsid w:val="002A036D"/>
    <w:rsid w:val="002A595E"/>
    <w:rsid w:val="002A5A79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1F36"/>
    <w:rsid w:val="00344D9A"/>
    <w:rsid w:val="00347103"/>
    <w:rsid w:val="00347AA9"/>
    <w:rsid w:val="003523EE"/>
    <w:rsid w:val="00353B1F"/>
    <w:rsid w:val="00354378"/>
    <w:rsid w:val="003613F8"/>
    <w:rsid w:val="00365923"/>
    <w:rsid w:val="00366FC1"/>
    <w:rsid w:val="0037275B"/>
    <w:rsid w:val="00393F7E"/>
    <w:rsid w:val="003A0D18"/>
    <w:rsid w:val="003A4B05"/>
    <w:rsid w:val="003A6FCB"/>
    <w:rsid w:val="003B5C60"/>
    <w:rsid w:val="003C4226"/>
    <w:rsid w:val="003C4BA0"/>
    <w:rsid w:val="003E1116"/>
    <w:rsid w:val="003E70F9"/>
    <w:rsid w:val="003E79E2"/>
    <w:rsid w:val="003F4B78"/>
    <w:rsid w:val="004038D7"/>
    <w:rsid w:val="00403D31"/>
    <w:rsid w:val="004078B0"/>
    <w:rsid w:val="0041510D"/>
    <w:rsid w:val="00430843"/>
    <w:rsid w:val="00433E15"/>
    <w:rsid w:val="00440FED"/>
    <w:rsid w:val="0045604A"/>
    <w:rsid w:val="00470D5F"/>
    <w:rsid w:val="00471FAA"/>
    <w:rsid w:val="00474F74"/>
    <w:rsid w:val="0048383E"/>
    <w:rsid w:val="004839D4"/>
    <w:rsid w:val="00483B0F"/>
    <w:rsid w:val="004860E6"/>
    <w:rsid w:val="00486DF1"/>
    <w:rsid w:val="00490A43"/>
    <w:rsid w:val="00494E05"/>
    <w:rsid w:val="004A1C85"/>
    <w:rsid w:val="004B437A"/>
    <w:rsid w:val="004B5A41"/>
    <w:rsid w:val="004C1CD4"/>
    <w:rsid w:val="004D312D"/>
    <w:rsid w:val="004D7F72"/>
    <w:rsid w:val="004E3644"/>
    <w:rsid w:val="004E700B"/>
    <w:rsid w:val="004F7624"/>
    <w:rsid w:val="00501CE3"/>
    <w:rsid w:val="00515E1D"/>
    <w:rsid w:val="005243BC"/>
    <w:rsid w:val="0053012B"/>
    <w:rsid w:val="00536916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C3FB9"/>
    <w:rsid w:val="005C58FE"/>
    <w:rsid w:val="005C7023"/>
    <w:rsid w:val="005D4EAD"/>
    <w:rsid w:val="005E23FB"/>
    <w:rsid w:val="005F2BAB"/>
    <w:rsid w:val="00604148"/>
    <w:rsid w:val="00620D19"/>
    <w:rsid w:val="006313E7"/>
    <w:rsid w:val="006339EB"/>
    <w:rsid w:val="006348DB"/>
    <w:rsid w:val="00634FF5"/>
    <w:rsid w:val="0065295D"/>
    <w:rsid w:val="006769CE"/>
    <w:rsid w:val="0068032E"/>
    <w:rsid w:val="0069178F"/>
    <w:rsid w:val="0069621D"/>
    <w:rsid w:val="006B0886"/>
    <w:rsid w:val="006B3FD4"/>
    <w:rsid w:val="006B463C"/>
    <w:rsid w:val="006B4F3B"/>
    <w:rsid w:val="006B7AA2"/>
    <w:rsid w:val="006C42F1"/>
    <w:rsid w:val="006D42F9"/>
    <w:rsid w:val="006D60A4"/>
    <w:rsid w:val="006E601D"/>
    <w:rsid w:val="006E62A7"/>
    <w:rsid w:val="006E7776"/>
    <w:rsid w:val="006F476C"/>
    <w:rsid w:val="006F5E1D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6F9E"/>
    <w:rsid w:val="00784123"/>
    <w:rsid w:val="00787E7E"/>
    <w:rsid w:val="0079040A"/>
    <w:rsid w:val="00792819"/>
    <w:rsid w:val="007A2DB1"/>
    <w:rsid w:val="007B7529"/>
    <w:rsid w:val="007C0603"/>
    <w:rsid w:val="007D1C73"/>
    <w:rsid w:val="007D4AA0"/>
    <w:rsid w:val="007D4C9B"/>
    <w:rsid w:val="007D7EB4"/>
    <w:rsid w:val="007E0A5F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54C14"/>
    <w:rsid w:val="00860BDF"/>
    <w:rsid w:val="00871BEB"/>
    <w:rsid w:val="00873329"/>
    <w:rsid w:val="008926FD"/>
    <w:rsid w:val="00896C51"/>
    <w:rsid w:val="00897AA6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77A91"/>
    <w:rsid w:val="0099504D"/>
    <w:rsid w:val="009A30C0"/>
    <w:rsid w:val="009B17DA"/>
    <w:rsid w:val="009B3FA4"/>
    <w:rsid w:val="009D43A3"/>
    <w:rsid w:val="009F5DC1"/>
    <w:rsid w:val="00A016D3"/>
    <w:rsid w:val="00A040D5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6529C"/>
    <w:rsid w:val="00A70B32"/>
    <w:rsid w:val="00A7415F"/>
    <w:rsid w:val="00A75A1F"/>
    <w:rsid w:val="00A94505"/>
    <w:rsid w:val="00AA13D7"/>
    <w:rsid w:val="00AA42A2"/>
    <w:rsid w:val="00AA7586"/>
    <w:rsid w:val="00AB797E"/>
    <w:rsid w:val="00AD30C0"/>
    <w:rsid w:val="00AD6B4F"/>
    <w:rsid w:val="00AE630D"/>
    <w:rsid w:val="00AF0CBB"/>
    <w:rsid w:val="00AF4A2E"/>
    <w:rsid w:val="00AF7012"/>
    <w:rsid w:val="00B01D6D"/>
    <w:rsid w:val="00B02429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2812"/>
    <w:rsid w:val="00BB3205"/>
    <w:rsid w:val="00BC79D1"/>
    <w:rsid w:val="00BD5C9F"/>
    <w:rsid w:val="00BD6050"/>
    <w:rsid w:val="00BD7EB0"/>
    <w:rsid w:val="00BE2515"/>
    <w:rsid w:val="00BE54E7"/>
    <w:rsid w:val="00BF0F49"/>
    <w:rsid w:val="00C009A2"/>
    <w:rsid w:val="00C00FBA"/>
    <w:rsid w:val="00C20559"/>
    <w:rsid w:val="00C232D3"/>
    <w:rsid w:val="00C30393"/>
    <w:rsid w:val="00C33B27"/>
    <w:rsid w:val="00C37D17"/>
    <w:rsid w:val="00C44176"/>
    <w:rsid w:val="00C507A5"/>
    <w:rsid w:val="00C53388"/>
    <w:rsid w:val="00C65CF7"/>
    <w:rsid w:val="00C751FF"/>
    <w:rsid w:val="00C7548D"/>
    <w:rsid w:val="00C82B35"/>
    <w:rsid w:val="00C838A2"/>
    <w:rsid w:val="00C87B1B"/>
    <w:rsid w:val="00C914C0"/>
    <w:rsid w:val="00C92CC5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BE0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A38B3"/>
    <w:rsid w:val="00DB13DA"/>
    <w:rsid w:val="00DB15A3"/>
    <w:rsid w:val="00DB59F7"/>
    <w:rsid w:val="00DB6026"/>
    <w:rsid w:val="00DB6870"/>
    <w:rsid w:val="00DC2F02"/>
    <w:rsid w:val="00DC6F59"/>
    <w:rsid w:val="00DD4DF5"/>
    <w:rsid w:val="00DE6F8C"/>
    <w:rsid w:val="00DF3012"/>
    <w:rsid w:val="00DF40C9"/>
    <w:rsid w:val="00DF41E4"/>
    <w:rsid w:val="00DF55DF"/>
    <w:rsid w:val="00DF5E00"/>
    <w:rsid w:val="00E05EFB"/>
    <w:rsid w:val="00E07AD9"/>
    <w:rsid w:val="00E11287"/>
    <w:rsid w:val="00E173B7"/>
    <w:rsid w:val="00E215F1"/>
    <w:rsid w:val="00E218ED"/>
    <w:rsid w:val="00E23596"/>
    <w:rsid w:val="00E24BD5"/>
    <w:rsid w:val="00E27289"/>
    <w:rsid w:val="00E35AC0"/>
    <w:rsid w:val="00E36E3C"/>
    <w:rsid w:val="00E516AD"/>
    <w:rsid w:val="00E53F42"/>
    <w:rsid w:val="00E572E0"/>
    <w:rsid w:val="00E60347"/>
    <w:rsid w:val="00E666EE"/>
    <w:rsid w:val="00E67541"/>
    <w:rsid w:val="00E814E9"/>
    <w:rsid w:val="00E859C3"/>
    <w:rsid w:val="00E9419E"/>
    <w:rsid w:val="00E94CC9"/>
    <w:rsid w:val="00E97FFB"/>
    <w:rsid w:val="00EA5FC1"/>
    <w:rsid w:val="00EA76B5"/>
    <w:rsid w:val="00EB2158"/>
    <w:rsid w:val="00EC399C"/>
    <w:rsid w:val="00EC5A01"/>
    <w:rsid w:val="00ED0431"/>
    <w:rsid w:val="00ED14BF"/>
    <w:rsid w:val="00ED31BC"/>
    <w:rsid w:val="00ED4159"/>
    <w:rsid w:val="00ED7C43"/>
    <w:rsid w:val="00F067C4"/>
    <w:rsid w:val="00F07183"/>
    <w:rsid w:val="00F0738D"/>
    <w:rsid w:val="00F15777"/>
    <w:rsid w:val="00F235D4"/>
    <w:rsid w:val="00F26CA0"/>
    <w:rsid w:val="00F30E01"/>
    <w:rsid w:val="00F44610"/>
    <w:rsid w:val="00F46A4C"/>
    <w:rsid w:val="00F47903"/>
    <w:rsid w:val="00F52260"/>
    <w:rsid w:val="00F61D07"/>
    <w:rsid w:val="00F63AE9"/>
    <w:rsid w:val="00F77CF2"/>
    <w:rsid w:val="00F85EEE"/>
    <w:rsid w:val="00F86A0E"/>
    <w:rsid w:val="00F87922"/>
    <w:rsid w:val="00F96CC6"/>
    <w:rsid w:val="00F96F07"/>
    <w:rsid w:val="00FD07F7"/>
    <w:rsid w:val="00FD2AA3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8B8937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36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  <w:style w:type="character" w:styleId="af9">
    <w:name w:val="page number"/>
    <w:basedOn w:val="a0"/>
    <w:rsid w:val="003A4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645A8-B61C-47F2-A657-172826E5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4500</Words>
  <Characters>2566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RePack by Diakov</cp:lastModifiedBy>
  <cp:revision>3</cp:revision>
  <cp:lastPrinted>2023-06-05T06:26:00Z</cp:lastPrinted>
  <dcterms:created xsi:type="dcterms:W3CDTF">2023-06-05T07:30:00Z</dcterms:created>
  <dcterms:modified xsi:type="dcterms:W3CDTF">2023-06-12T08:02:00Z</dcterms:modified>
</cp:coreProperties>
</file>